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263F8" w14:textId="1AFB1DA4" w:rsidR="00BD48FF" w:rsidRDefault="00300F7D" w:rsidP="00300F7D">
      <w:pPr>
        <w:spacing w:after="0" w:line="240" w:lineRule="auto"/>
      </w:pPr>
      <w:r w:rsidRPr="00F02B7D">
        <w:rPr>
          <w:b/>
          <w:bCs/>
        </w:rPr>
        <w:t>CAMPO FORMATIVO</w:t>
      </w:r>
      <w:r>
        <w:t xml:space="preserve">: DE LO HUMANO Y LO COMUNITARIO       </w:t>
      </w:r>
      <w:r w:rsidRPr="00F02B7D">
        <w:rPr>
          <w:b/>
          <w:bCs/>
        </w:rPr>
        <w:t>DISCIPLINA</w:t>
      </w:r>
      <w:r>
        <w:t>: TECNOLOGIA</w:t>
      </w:r>
    </w:p>
    <w:p w14:paraId="5C461BDB" w14:textId="66B99730" w:rsidR="00300F7D" w:rsidRDefault="00300F7D" w:rsidP="00300F7D">
      <w:pPr>
        <w:spacing w:after="0" w:line="240" w:lineRule="auto"/>
      </w:pPr>
      <w:r w:rsidRPr="00300F7D">
        <w:rPr>
          <w:b/>
          <w:bCs/>
        </w:rPr>
        <w:t>CONTENIDO</w:t>
      </w:r>
      <w:r>
        <w:t>:</w:t>
      </w:r>
      <w:r w:rsidRPr="00300F7D">
        <w:t xml:space="preserve"> </w:t>
      </w:r>
      <w:r w:rsidRPr="00360A59">
        <w:t xml:space="preserve">Comunicación </w:t>
      </w:r>
      <w:r w:rsidRPr="00360A59">
        <w:t>y</w:t>
      </w:r>
      <w:r w:rsidRPr="008F647B">
        <w:t xml:space="preserve"> representación</w:t>
      </w:r>
      <w:r w:rsidRPr="008F647B">
        <w:t xml:space="preserve"> técnica.</w:t>
      </w:r>
    </w:p>
    <w:p w14:paraId="1C2B3730" w14:textId="4C89674E" w:rsidR="00300F7D" w:rsidRDefault="00300F7D" w:rsidP="00300F7D">
      <w:pPr>
        <w:autoSpaceDE w:val="0"/>
        <w:autoSpaceDN w:val="0"/>
        <w:adjustRightInd w:val="0"/>
      </w:pPr>
      <w:r w:rsidRPr="00300F7D">
        <w:rPr>
          <w:b/>
          <w:bCs/>
        </w:rPr>
        <w:t>PDA:</w:t>
      </w:r>
      <w:r>
        <w:t xml:space="preserve"> </w:t>
      </w:r>
      <w:r w:rsidRPr="00FE55DA">
        <w:t>Analiza necesidades del</w:t>
      </w:r>
      <w:r w:rsidRPr="008F647B">
        <w:t xml:space="preserve"> </w:t>
      </w:r>
      <w:r w:rsidRPr="00FE55DA">
        <w:t>entorno cercano para</w:t>
      </w:r>
      <w:r>
        <w:t xml:space="preserve"> </w:t>
      </w:r>
      <w:r w:rsidRPr="00FE55DA">
        <w:t>plantear un problema,</w:t>
      </w:r>
      <w:r w:rsidRPr="008F647B">
        <w:t xml:space="preserve"> </w:t>
      </w:r>
      <w:r w:rsidRPr="00FE55DA">
        <w:t>investigar alternativas de</w:t>
      </w:r>
      <w:r>
        <w:t xml:space="preserve"> </w:t>
      </w:r>
      <w:r w:rsidRPr="00FE55DA">
        <w:t>solución y seleccionar la</w:t>
      </w:r>
      <w:r w:rsidRPr="008F647B">
        <w:t xml:space="preserve"> </w:t>
      </w:r>
      <w:r w:rsidRPr="00FE55DA">
        <w:t>que mejor se adapte a los</w:t>
      </w:r>
      <w:r w:rsidRPr="008F647B">
        <w:t xml:space="preserve"> criterios y condiciones</w:t>
      </w:r>
      <w:r>
        <w:t>.</w:t>
      </w:r>
    </w:p>
    <w:p w14:paraId="6068B987" w14:textId="052BE74F" w:rsidR="00F02B7D" w:rsidRDefault="00F02B7D" w:rsidP="00F02B7D">
      <w:pPr>
        <w:autoSpaceDE w:val="0"/>
        <w:autoSpaceDN w:val="0"/>
        <w:adjustRightInd w:val="0"/>
        <w:spacing w:after="0" w:line="240" w:lineRule="auto"/>
      </w:pPr>
      <w:r w:rsidRPr="00AA159D">
        <w:rPr>
          <w:b/>
          <w:bCs/>
        </w:rPr>
        <w:t>TEMA:</w:t>
      </w:r>
      <w:r>
        <w:t xml:space="preserve"> MÉTODOS Y TÉCNICAS DE INVESTIGACIÓN.    Pág. 58-61</w:t>
      </w:r>
    </w:p>
    <w:p w14:paraId="7FB52A6D" w14:textId="57A20AF5" w:rsidR="00F02B7D" w:rsidRPr="008F647B" w:rsidRDefault="00F02B7D" w:rsidP="00300F7D">
      <w:pPr>
        <w:autoSpaceDE w:val="0"/>
        <w:autoSpaceDN w:val="0"/>
        <w:adjustRightInd w:val="0"/>
      </w:pPr>
      <w:r>
        <w:t>Completa el esquema.</w:t>
      </w:r>
    </w:p>
    <w:p w14:paraId="4105DA06" w14:textId="5BA94556" w:rsidR="00300F7D" w:rsidRDefault="007B0069" w:rsidP="00300F7D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7993B4" wp14:editId="00BABAEF">
                <wp:simplePos x="0" y="0"/>
                <wp:positionH relativeFrom="margin">
                  <wp:posOffset>920115</wp:posOffset>
                </wp:positionH>
                <wp:positionV relativeFrom="paragraph">
                  <wp:posOffset>3375660</wp:posOffset>
                </wp:positionV>
                <wp:extent cx="3619500" cy="1447800"/>
                <wp:effectExtent l="38100" t="19050" r="38100" b="38100"/>
                <wp:wrapNone/>
                <wp:docPr id="1102442365" name="Nub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0" cy="1447800"/>
                        </a:xfrm>
                        <a:prstGeom prst="cloud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34E4C7" w14:textId="05D2A5F4" w:rsidR="007B0069" w:rsidRDefault="007B0069" w:rsidP="007B0069">
                            <w:pPr>
                              <w:jc w:val="center"/>
                            </w:pPr>
                            <w:r>
                              <w:t>__________________: Integra el método cualitativo y cuantitativo para proveer datos completos, analiza la información de manera integral.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993B4" id="Nube 5" o:spid="_x0000_s1026" style="position:absolute;margin-left:72.45pt;margin-top:265.8pt;width:285pt;height:11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13]" strokeweight="2.25pt">
                <v:stroke joinstyle="miter"/>
                <v:formulas/>
                <v:path arrowok="t" o:connecttype="custom" o:connectlocs="393202,877293;180975,850582;580461,1169601;487627,1182370;1380605,1310058;1324636,1251744;2415262,1164641;2392892,1228619;2859489,769278;3131873,1008433;3502034,514572;3380714,604255;3210966,181846;3217333,224208;2436292,132447;2498460,78422;1855078,158186;1885156,111601;1172986,174004;1281906,219181;345780,529151;326760,481595" o:connectangles="0,0,0,0,0,0,0,0,0,0,0,0,0,0,0,0,0,0,0,0,0,0" textboxrect="0,0,43200,43200"/>
                <v:textbox>
                  <w:txbxContent>
                    <w:p w14:paraId="2D34E4C7" w14:textId="05D2A5F4" w:rsidR="007B0069" w:rsidRDefault="007B0069" w:rsidP="007B0069">
                      <w:pPr>
                        <w:jc w:val="center"/>
                      </w:pPr>
                      <w:r>
                        <w:t>__________________: Integra el método cualitativo y cuantitativo para proveer datos completos, analiza la información de manera integral.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F35F51" wp14:editId="0396F976">
                <wp:simplePos x="0" y="0"/>
                <wp:positionH relativeFrom="column">
                  <wp:posOffset>2863215</wp:posOffset>
                </wp:positionH>
                <wp:positionV relativeFrom="paragraph">
                  <wp:posOffset>1737360</wp:posOffset>
                </wp:positionV>
                <wp:extent cx="3095625" cy="1638300"/>
                <wp:effectExtent l="38100" t="19050" r="47625" b="38100"/>
                <wp:wrapNone/>
                <wp:docPr id="2095598975" name="Nub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25" cy="1638300"/>
                        </a:xfrm>
                        <a:prstGeom prst="cloud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D4EC22" w14:textId="61CB8623" w:rsidR="002A5BE7" w:rsidRDefault="002A5BE7" w:rsidP="002A5BE7">
                            <w:pPr>
                              <w:jc w:val="center"/>
                            </w:pPr>
                            <w:r>
                              <w:t>________________: Es multimetódica en su objeto de estudio</w:t>
                            </w:r>
                            <w:r w:rsidR="007B0069">
                              <w:t>. Arroja datos de tipo descriptivo: lo que se dice, se observa y sus emociones.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35F51" id="Nube 3" o:spid="_x0000_s1027" style="position:absolute;margin-left:225.45pt;margin-top:136.8pt;width:243.75pt;height:12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13]" strokeweight="2.25pt">
                <v:stroke joinstyle="miter"/>
                <v:formulas/>
                <v:path arrowok="t" o:connecttype="custom" o:connectlocs="336291,992726;154781,962501;496447,1323496;417049,1337945;1180780,1482434;1132913,1416447;2065685,1317883;2046552,1390280;2445615,870499;2678576,1141121;2995161,582279;2891400,683763;2746221,205774;2751667,253709;2083671,149874;2136841,88741;1586579,178999;1612305,126286;1003212,196899;1096367,248020;295733,598776;279466,544962" o:connectangles="0,0,0,0,0,0,0,0,0,0,0,0,0,0,0,0,0,0,0,0,0,0" textboxrect="0,0,43200,43200"/>
                <v:textbox>
                  <w:txbxContent>
                    <w:p w14:paraId="56D4EC22" w14:textId="61CB8623" w:rsidR="002A5BE7" w:rsidRDefault="002A5BE7" w:rsidP="002A5BE7">
                      <w:pPr>
                        <w:jc w:val="center"/>
                      </w:pPr>
                      <w:r>
                        <w:t>________________: Es multimetódica en su objeto de estudio</w:t>
                      </w:r>
                      <w:r w:rsidR="007B0069">
                        <w:t>. Arroja datos de tipo descriptivo: lo que se dice, se observa y sus emociones.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5843C8" wp14:editId="15313FA9">
                <wp:simplePos x="0" y="0"/>
                <wp:positionH relativeFrom="column">
                  <wp:posOffset>-241935</wp:posOffset>
                </wp:positionH>
                <wp:positionV relativeFrom="paragraph">
                  <wp:posOffset>1727834</wp:posOffset>
                </wp:positionV>
                <wp:extent cx="3086100" cy="1590675"/>
                <wp:effectExtent l="38100" t="19050" r="19050" b="47625"/>
                <wp:wrapNone/>
                <wp:docPr id="1555638817" name="Nub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1590675"/>
                        </a:xfrm>
                        <a:prstGeom prst="cloud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E32F56" w14:textId="7A3EA281" w:rsidR="002A5BE7" w:rsidRDefault="002A5BE7" w:rsidP="002A5BE7">
                            <w:pPr>
                              <w:jc w:val="center"/>
                            </w:pPr>
                            <w:r>
                              <w:t>_____________</w:t>
                            </w:r>
                            <w:proofErr w:type="gramStart"/>
                            <w:r>
                              <w:t>_:Comprende</w:t>
                            </w:r>
                            <w:proofErr w:type="gramEnd"/>
                            <w:r>
                              <w:t xml:space="preserve"> cifras cuantificables (números y magnitudes) para representar sus teorías e hipótesis.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843C8" id="_x0000_s1028" style="position:absolute;margin-left:-19.05pt;margin-top:136.05pt;width:243pt;height:12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13]" strokeweight="2.25pt">
                <v:stroke joinstyle="miter"/>
                <v:formulas/>
                <v:path arrowok="t" o:connecttype="custom" o:connectlocs="335256,963868;154305,934522;494919,1285022;415766,1299051;1177147,1439340;1129427,1375271;2059329,1279573;2040255,1349864;2438090,845193;2670334,1107949;2985945,565352;2882503,663886;2737771,199792;2743200,246334;2077260,145517;2130266,86162;1581698,173796;1607344,122615;1000125,191176;1092994,240811;294823,581370;278606,529120" o:connectangles="0,0,0,0,0,0,0,0,0,0,0,0,0,0,0,0,0,0,0,0,0,0" textboxrect="0,0,43200,43200"/>
                <v:textbox>
                  <w:txbxContent>
                    <w:p w14:paraId="39E32F56" w14:textId="7A3EA281" w:rsidR="002A5BE7" w:rsidRDefault="002A5BE7" w:rsidP="002A5BE7">
                      <w:pPr>
                        <w:jc w:val="center"/>
                      </w:pPr>
                      <w:r>
                        <w:t>_____________</w:t>
                      </w:r>
                      <w:proofErr w:type="gramStart"/>
                      <w:r>
                        <w:t>_:Comprende</w:t>
                      </w:r>
                      <w:proofErr w:type="gramEnd"/>
                      <w:r>
                        <w:t xml:space="preserve"> cifras cuantificables (números y magnitudes) para representar sus teorías e hipótesis. </w:t>
                      </w:r>
                    </w:p>
                  </w:txbxContent>
                </v:textbox>
              </v:shape>
            </w:pict>
          </mc:Fallback>
        </mc:AlternateContent>
      </w:r>
      <w:r w:rsidR="002A5BE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1C0D5F" wp14:editId="72FB59E0">
                <wp:simplePos x="0" y="0"/>
                <wp:positionH relativeFrom="column">
                  <wp:posOffset>1358265</wp:posOffset>
                </wp:positionH>
                <wp:positionV relativeFrom="paragraph">
                  <wp:posOffset>1337310</wp:posOffset>
                </wp:positionV>
                <wp:extent cx="304800" cy="304800"/>
                <wp:effectExtent l="38100" t="19050" r="19050" b="38100"/>
                <wp:wrapNone/>
                <wp:docPr id="1275799435" name="Conector recto de fl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" cy="3048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F309EB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4" o:spid="_x0000_s1026" type="#_x0000_t32" style="position:absolute;margin-left:106.95pt;margin-top:105.3pt;width:24pt;height:24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" strokecolor="black [3213]" strokeweight="2.25pt">
                <v:stroke endarrow="block" joinstyle="miter"/>
              </v:shape>
            </w:pict>
          </mc:Fallback>
        </mc:AlternateContent>
      </w:r>
      <w:r w:rsidR="002A5BE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CA3BCC" wp14:editId="249F276D">
                <wp:simplePos x="0" y="0"/>
                <wp:positionH relativeFrom="column">
                  <wp:posOffset>4082415</wp:posOffset>
                </wp:positionH>
                <wp:positionV relativeFrom="paragraph">
                  <wp:posOffset>1413510</wp:posOffset>
                </wp:positionV>
                <wp:extent cx="257175" cy="266700"/>
                <wp:effectExtent l="19050" t="19050" r="66675" b="38100"/>
                <wp:wrapNone/>
                <wp:docPr id="1081726353" name="Conector recto de fl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2667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C8D53" id="Conector recto de flecha 4" o:spid="_x0000_s1026" type="#_x0000_t32" style="position:absolute;margin-left:321.45pt;margin-top:111.3pt;width:20.2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" strokecolor="black [3213]" strokeweight="2.25pt">
                <v:stroke endarrow="block" joinstyle="miter"/>
              </v:shape>
            </w:pict>
          </mc:Fallback>
        </mc:AlternateContent>
      </w:r>
      <w:r w:rsidR="00A638E9">
        <w:tab/>
      </w:r>
      <w:r w:rsidR="00A638E9">
        <w:tab/>
      </w:r>
      <w:r w:rsidR="00A638E9">
        <w:tab/>
      </w:r>
      <w:r w:rsidR="00A638E9">
        <w:tab/>
      </w:r>
    </w:p>
    <w:p w14:paraId="03BF519E" w14:textId="7A8B645D" w:rsidR="00A638E9" w:rsidRDefault="00C650CF" w:rsidP="00300F7D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D33EE2" wp14:editId="2B28CA89">
                <wp:simplePos x="0" y="0"/>
                <wp:positionH relativeFrom="column">
                  <wp:posOffset>1205865</wp:posOffset>
                </wp:positionH>
                <wp:positionV relativeFrom="paragraph">
                  <wp:posOffset>5080</wp:posOffset>
                </wp:positionV>
                <wp:extent cx="3390900" cy="1333500"/>
                <wp:effectExtent l="38100" t="19050" r="38100" b="38100"/>
                <wp:wrapNone/>
                <wp:docPr id="616853921" name="Nub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1333500"/>
                        </a:xfrm>
                        <a:prstGeom prst="cloud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DFDCC5" w14:textId="04CB4A97" w:rsidR="00300F7D" w:rsidRDefault="00300F7D" w:rsidP="00300F7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A5BE7">
                              <w:rPr>
                                <w:sz w:val="20"/>
                                <w:szCs w:val="20"/>
                              </w:rPr>
                              <w:t>Son procedimientos para obtener los datos necesarios para comprender un fenómeno o proceso:</w:t>
                            </w:r>
                          </w:p>
                          <w:p w14:paraId="20469C54" w14:textId="504944BF" w:rsidR="002A5BE7" w:rsidRPr="002A5BE7" w:rsidRDefault="002A5BE7" w:rsidP="00300F7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33EE2" id="Nube 2" o:spid="_x0000_s1029" style="position:absolute;margin-left:94.95pt;margin-top:.4pt;width:267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13]" strokeweight="2.25pt">
                <v:stroke joinstyle="miter"/>
                <v:formulas/>
                <v:path arrowok="t" o:connecttype="custom" o:connectlocs="368368,808033;169545,783431;543800,1077264;456830,1089025;1293409,1206632;1240975,1152922;2262719,1072696;2241762,1131623;2678889,708545;2934070,928820;3280853,473948;3167195,556551;3008168,167490;3014133,206507;2282421,121991;2340663,72231;1737915,145697;1766094,102791;1098903,160267;1200944,201877;323941,487376;306123,443574" o:connectangles="0,0,0,0,0,0,0,0,0,0,0,0,0,0,0,0,0,0,0,0,0,0" textboxrect="0,0,43200,43200"/>
                <v:textbox>
                  <w:txbxContent>
                    <w:p w14:paraId="10DFDCC5" w14:textId="04CB4A97" w:rsidR="00300F7D" w:rsidRDefault="00300F7D" w:rsidP="00300F7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2A5BE7">
                        <w:rPr>
                          <w:sz w:val="20"/>
                          <w:szCs w:val="20"/>
                        </w:rPr>
                        <w:t>Son procedimientos para obtener los datos necesarios para comprender un fenómeno o proceso:</w:t>
                      </w:r>
                    </w:p>
                    <w:p w14:paraId="20469C54" w14:textId="504944BF" w:rsidR="002A5BE7" w:rsidRPr="002A5BE7" w:rsidRDefault="002A5BE7" w:rsidP="00300F7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7DB70FE3" w14:textId="48C992A1" w:rsidR="00A638E9" w:rsidRDefault="00A638E9" w:rsidP="00300F7D">
      <w:pPr>
        <w:spacing w:after="0" w:line="240" w:lineRule="auto"/>
      </w:pPr>
    </w:p>
    <w:p w14:paraId="00FFB41D" w14:textId="20BC011D" w:rsidR="00A638E9" w:rsidRDefault="00F02B7D" w:rsidP="00300F7D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61EF32D5" wp14:editId="3A6E4696">
            <wp:simplePos x="0" y="0"/>
            <wp:positionH relativeFrom="margin">
              <wp:posOffset>148590</wp:posOffset>
            </wp:positionH>
            <wp:positionV relativeFrom="paragraph">
              <wp:posOffset>7620</wp:posOffset>
            </wp:positionV>
            <wp:extent cx="1114425" cy="1114425"/>
            <wp:effectExtent l="0" t="0" r="9525" b="9525"/>
            <wp:wrapNone/>
            <wp:docPr id="1018780965" name="Imagen 10" descr="3.2 Método Cualitativo - Entorno Virtual para el Desarrollo de Competencias  en Evalu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.2 Método Cualitativo - Entorno Virtual para el Desarrollo de Competencias  en Evaluació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65FBD047" wp14:editId="64B2D93D">
            <wp:simplePos x="0" y="0"/>
            <wp:positionH relativeFrom="margin">
              <wp:posOffset>4676775</wp:posOffset>
            </wp:positionH>
            <wp:positionV relativeFrom="paragraph">
              <wp:posOffset>7620</wp:posOffset>
            </wp:positionV>
            <wp:extent cx="1409700" cy="1055914"/>
            <wp:effectExtent l="0" t="0" r="0" b="0"/>
            <wp:wrapNone/>
            <wp:docPr id="1092078464" name="Imagen 9" descr="4.2. Características generales de la metodología cualitativa. | Contenidos  Temáticos del Módulo IV Metodología cualitativa. Diseño de proyectos de  investigación cualitativa. Profundización en Investigación-Ac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.2. Características generales de la metodología cualitativa. | Contenidos  Temáticos del Módulo IV Metodología cualitativa. Diseño de proyectos de  investigación cualitativa. Profundización en Investigación-Acció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055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C2E859" w14:textId="4E127046" w:rsidR="00A638E9" w:rsidRDefault="00A638E9" w:rsidP="00300F7D">
      <w:pPr>
        <w:spacing w:after="0" w:line="240" w:lineRule="auto"/>
      </w:pPr>
    </w:p>
    <w:p w14:paraId="29E48336" w14:textId="224D327B" w:rsidR="00A638E9" w:rsidRDefault="00A638E9" w:rsidP="00300F7D">
      <w:pPr>
        <w:spacing w:after="0" w:line="240" w:lineRule="auto"/>
      </w:pPr>
    </w:p>
    <w:p w14:paraId="5F7A3206" w14:textId="77777777" w:rsidR="00A638E9" w:rsidRDefault="00A638E9" w:rsidP="00300F7D">
      <w:pPr>
        <w:spacing w:after="0" w:line="240" w:lineRule="auto"/>
      </w:pPr>
    </w:p>
    <w:p w14:paraId="79A062DC" w14:textId="77777777" w:rsidR="00A638E9" w:rsidRDefault="00A638E9" w:rsidP="00300F7D">
      <w:pPr>
        <w:spacing w:after="0" w:line="240" w:lineRule="auto"/>
      </w:pPr>
    </w:p>
    <w:p w14:paraId="509141C1" w14:textId="2249387F" w:rsidR="00A638E9" w:rsidRDefault="00A638E9" w:rsidP="00300F7D">
      <w:pPr>
        <w:spacing w:after="0" w:line="240" w:lineRule="auto"/>
      </w:pPr>
    </w:p>
    <w:p w14:paraId="2B2096C1" w14:textId="705CC805" w:rsidR="00A638E9" w:rsidRDefault="00C650CF" w:rsidP="00300F7D">
      <w:pPr>
        <w:spacing w:after="0" w:line="240" w:lineRule="auto"/>
      </w:pPr>
      <w:r>
        <w:tab/>
      </w:r>
      <w:r>
        <w:tab/>
      </w:r>
      <w:r>
        <w:tab/>
      </w:r>
    </w:p>
    <w:p w14:paraId="659B0CC6" w14:textId="77777777" w:rsidR="00C650CF" w:rsidRDefault="00C650CF" w:rsidP="00300F7D">
      <w:pPr>
        <w:spacing w:after="0" w:line="240" w:lineRule="auto"/>
      </w:pPr>
    </w:p>
    <w:p w14:paraId="0006854C" w14:textId="77D8B977" w:rsidR="00C650CF" w:rsidRDefault="00C650CF" w:rsidP="00300F7D">
      <w:pPr>
        <w:spacing w:after="0" w:line="240" w:lineRule="auto"/>
      </w:pPr>
    </w:p>
    <w:p w14:paraId="1681460E" w14:textId="77777777" w:rsidR="00C650CF" w:rsidRDefault="00C650CF" w:rsidP="00300F7D">
      <w:pPr>
        <w:spacing w:after="0" w:line="240" w:lineRule="auto"/>
      </w:pPr>
    </w:p>
    <w:p w14:paraId="7BCD63D9" w14:textId="77777777" w:rsidR="00C650CF" w:rsidRDefault="00C650CF" w:rsidP="00300F7D">
      <w:pPr>
        <w:spacing w:after="0" w:line="240" w:lineRule="auto"/>
      </w:pPr>
    </w:p>
    <w:p w14:paraId="7E5222F4" w14:textId="25494051" w:rsidR="00A638E9" w:rsidRDefault="00A638E9" w:rsidP="00300F7D">
      <w:pPr>
        <w:spacing w:after="0" w:line="240" w:lineRule="auto"/>
      </w:pPr>
    </w:p>
    <w:p w14:paraId="04B84E27" w14:textId="6F7A3453" w:rsidR="00A638E9" w:rsidRDefault="00A638E9" w:rsidP="00300F7D">
      <w:pPr>
        <w:spacing w:after="0" w:line="240" w:lineRule="auto"/>
      </w:pPr>
    </w:p>
    <w:p w14:paraId="2BF44FEA" w14:textId="2DA4E247" w:rsidR="00A638E9" w:rsidRDefault="00A638E9" w:rsidP="00300F7D">
      <w:pPr>
        <w:spacing w:after="0" w:line="240" w:lineRule="auto"/>
      </w:pPr>
    </w:p>
    <w:p w14:paraId="676B628D" w14:textId="48E66573" w:rsidR="00A638E9" w:rsidRDefault="00A638E9" w:rsidP="00300F7D">
      <w:pPr>
        <w:spacing w:after="0" w:line="240" w:lineRule="auto"/>
      </w:pPr>
    </w:p>
    <w:p w14:paraId="1AE5F1E4" w14:textId="55B56292" w:rsidR="00A638E9" w:rsidRDefault="00112816" w:rsidP="00300F7D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3227F8B8" wp14:editId="5E7895A5">
            <wp:simplePos x="0" y="0"/>
            <wp:positionH relativeFrom="margin">
              <wp:posOffset>4749165</wp:posOffset>
            </wp:positionH>
            <wp:positionV relativeFrom="paragraph">
              <wp:posOffset>88265</wp:posOffset>
            </wp:positionV>
            <wp:extent cx="1397000" cy="1743075"/>
            <wp:effectExtent l="0" t="0" r="0" b="9525"/>
            <wp:wrapNone/>
            <wp:docPr id="733670309" name="Imagen 12" descr="Página 8 | Imágenes de Actividad dibujo ninos - Descarga gratuita e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ágina 8 | Imágenes de Actividad dibujo ninos - Descarga gratuita en Freepi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789F41" w14:textId="27E6A0D9" w:rsidR="00A638E9" w:rsidRDefault="00112816" w:rsidP="00300F7D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14AC2104" wp14:editId="5BEF820C">
            <wp:simplePos x="0" y="0"/>
            <wp:positionH relativeFrom="margin">
              <wp:align>left</wp:align>
            </wp:positionH>
            <wp:positionV relativeFrom="paragraph">
              <wp:posOffset>174625</wp:posOffset>
            </wp:positionV>
            <wp:extent cx="854226" cy="1076325"/>
            <wp:effectExtent l="0" t="0" r="3175" b="0"/>
            <wp:wrapNone/>
            <wp:docPr id="248425505" name="Imagen 11" descr="Imágenes de Calculadora dibujo - Descarga gratuita e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ágenes de Calculadora dibujo - Descarga gratuita en Freepi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226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50C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02CB49" wp14:editId="689168CF">
                <wp:simplePos x="0" y="0"/>
                <wp:positionH relativeFrom="column">
                  <wp:posOffset>4577715</wp:posOffset>
                </wp:positionH>
                <wp:positionV relativeFrom="paragraph">
                  <wp:posOffset>170180</wp:posOffset>
                </wp:positionV>
                <wp:extent cx="352425" cy="352425"/>
                <wp:effectExtent l="38100" t="19050" r="28575" b="47625"/>
                <wp:wrapNone/>
                <wp:docPr id="356595880" name="Conector recto de flec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2425" cy="3524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85488" id="Conector recto de flecha 7" o:spid="_x0000_s1026" type="#_x0000_t32" style="position:absolute;margin-left:360.45pt;margin-top:13.4pt;width:27.75pt;height:27.7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" strokecolor="black [3213]" strokeweight="2.25pt">
                <v:stroke endarrow="block" joinstyle="miter"/>
              </v:shape>
            </w:pict>
          </mc:Fallback>
        </mc:AlternateContent>
      </w:r>
    </w:p>
    <w:p w14:paraId="548D200C" w14:textId="3C053DF6" w:rsidR="00A638E9" w:rsidRDefault="00C650CF" w:rsidP="00300F7D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B3D516" wp14:editId="7EACC46D">
                <wp:simplePos x="0" y="0"/>
                <wp:positionH relativeFrom="column">
                  <wp:posOffset>634365</wp:posOffset>
                </wp:positionH>
                <wp:positionV relativeFrom="paragraph">
                  <wp:posOffset>27940</wp:posOffset>
                </wp:positionV>
                <wp:extent cx="390525" cy="323850"/>
                <wp:effectExtent l="19050" t="19050" r="47625" b="38100"/>
                <wp:wrapNone/>
                <wp:docPr id="613257939" name="Conector recto de flec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3238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088B6" id="Conector recto de flecha 7" o:spid="_x0000_s1026" type="#_x0000_t32" style="position:absolute;margin-left:49.95pt;margin-top:2.2pt;width:30.75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" strokecolor="black [3213]" strokeweight="2.25pt">
                <v:stroke endarrow="block" joinstyle="miter"/>
              </v:shape>
            </w:pict>
          </mc:Fallback>
        </mc:AlternateContent>
      </w:r>
    </w:p>
    <w:p w14:paraId="11FCC73C" w14:textId="49CBE03D" w:rsidR="00A638E9" w:rsidRDefault="00A638E9" w:rsidP="00300F7D">
      <w:pPr>
        <w:spacing w:after="0" w:line="240" w:lineRule="auto"/>
      </w:pPr>
    </w:p>
    <w:p w14:paraId="6134A004" w14:textId="435DFFE3" w:rsidR="00A638E9" w:rsidRDefault="00A638E9" w:rsidP="00300F7D">
      <w:pPr>
        <w:spacing w:after="0" w:line="240" w:lineRule="auto"/>
      </w:pPr>
    </w:p>
    <w:p w14:paraId="7AE5F142" w14:textId="4BB7B032" w:rsidR="00A638E9" w:rsidRDefault="00A638E9" w:rsidP="00300F7D">
      <w:pPr>
        <w:spacing w:after="0" w:line="240" w:lineRule="auto"/>
      </w:pPr>
    </w:p>
    <w:p w14:paraId="6965FB70" w14:textId="16CCE7DB" w:rsidR="00A638E9" w:rsidRDefault="00A638E9" w:rsidP="00300F7D">
      <w:pPr>
        <w:spacing w:after="0" w:line="240" w:lineRule="auto"/>
      </w:pPr>
    </w:p>
    <w:p w14:paraId="2E4037F6" w14:textId="481242B2" w:rsidR="00A638E9" w:rsidRDefault="00A638E9" w:rsidP="00300F7D">
      <w:pPr>
        <w:spacing w:after="0" w:line="240" w:lineRule="auto"/>
      </w:pPr>
    </w:p>
    <w:p w14:paraId="1F0C9029" w14:textId="39AC0805" w:rsidR="00A638E9" w:rsidRDefault="00A638E9" w:rsidP="00300F7D">
      <w:pPr>
        <w:spacing w:after="0" w:line="240" w:lineRule="auto"/>
      </w:pPr>
    </w:p>
    <w:p w14:paraId="3D52F199" w14:textId="77777777" w:rsidR="00A638E9" w:rsidRDefault="00A638E9" w:rsidP="00300F7D">
      <w:pPr>
        <w:spacing w:after="0" w:line="240" w:lineRule="auto"/>
      </w:pPr>
    </w:p>
    <w:p w14:paraId="69984A0C" w14:textId="134C120C" w:rsidR="00C650CF" w:rsidRDefault="00C650CF" w:rsidP="00300F7D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</w:p>
    <w:p w14:paraId="741AAE4A" w14:textId="143E11A6" w:rsidR="00A638E9" w:rsidRDefault="00A638E9" w:rsidP="00300F7D">
      <w:pPr>
        <w:spacing w:after="0" w:line="240" w:lineRule="auto"/>
      </w:pPr>
      <w:r>
        <w:t xml:space="preserve">II.- </w:t>
      </w:r>
      <w:r w:rsidR="00F02B7D">
        <w:t>E</w:t>
      </w:r>
      <w:r>
        <w:t xml:space="preserve">scribe el tipo de método que se describe en cada argumento: </w:t>
      </w:r>
      <w:r w:rsidRPr="00A638E9">
        <w:rPr>
          <w:b/>
          <w:bCs/>
          <w:i/>
          <w:iCs/>
        </w:rPr>
        <w:t>Cualitativo o Cuantitativo</w:t>
      </w:r>
      <w:r>
        <w:t>.</w:t>
      </w:r>
    </w:p>
    <w:p w14:paraId="2FFA00E7" w14:textId="77777777" w:rsidR="00A638E9" w:rsidRDefault="00A638E9" w:rsidP="00300F7D">
      <w:pPr>
        <w:spacing w:after="0" w:line="240" w:lineRule="auto"/>
      </w:pPr>
    </w:p>
    <w:tbl>
      <w:tblPr>
        <w:tblStyle w:val="Tablaconcuadrcula"/>
        <w:tblW w:w="9245" w:type="dxa"/>
        <w:tblLook w:val="04A0" w:firstRow="1" w:lastRow="0" w:firstColumn="1" w:lastColumn="0" w:noHBand="0" w:noVBand="1"/>
      </w:tblPr>
      <w:tblGrid>
        <w:gridCol w:w="2369"/>
        <w:gridCol w:w="6876"/>
      </w:tblGrid>
      <w:tr w:rsidR="00A638E9" w14:paraId="30BEF86B" w14:textId="77777777" w:rsidTr="00C650CF">
        <w:trPr>
          <w:trHeight w:val="309"/>
        </w:trPr>
        <w:tc>
          <w:tcPr>
            <w:tcW w:w="2369" w:type="dxa"/>
          </w:tcPr>
          <w:p w14:paraId="448EBB1C" w14:textId="77777777" w:rsidR="00A638E9" w:rsidRDefault="00A638E9" w:rsidP="00300F7D"/>
        </w:tc>
        <w:tc>
          <w:tcPr>
            <w:tcW w:w="6876" w:type="dxa"/>
          </w:tcPr>
          <w:p w14:paraId="32ACF851" w14:textId="3E6290C0" w:rsidR="00A638E9" w:rsidRDefault="00A638E9" w:rsidP="00300F7D">
            <w:r>
              <w:t>Hace referencia al diálogo crítico.</w:t>
            </w:r>
          </w:p>
        </w:tc>
      </w:tr>
      <w:tr w:rsidR="00A638E9" w14:paraId="53CD27DD" w14:textId="77777777" w:rsidTr="00C650CF">
        <w:trPr>
          <w:trHeight w:val="293"/>
        </w:trPr>
        <w:tc>
          <w:tcPr>
            <w:tcW w:w="2369" w:type="dxa"/>
          </w:tcPr>
          <w:p w14:paraId="294CF52B" w14:textId="77777777" w:rsidR="00A638E9" w:rsidRDefault="00A638E9" w:rsidP="00300F7D"/>
        </w:tc>
        <w:tc>
          <w:tcPr>
            <w:tcW w:w="6876" w:type="dxa"/>
          </w:tcPr>
          <w:p w14:paraId="0866335D" w14:textId="20F3041F" w:rsidR="00A638E9" w:rsidRDefault="00A638E9" w:rsidP="00300F7D">
            <w:r>
              <w:t>Hace referencia a la cantidad.</w:t>
            </w:r>
          </w:p>
        </w:tc>
      </w:tr>
      <w:tr w:rsidR="00A638E9" w14:paraId="51E2606C" w14:textId="77777777" w:rsidTr="00C650CF">
        <w:trPr>
          <w:trHeight w:val="309"/>
        </w:trPr>
        <w:tc>
          <w:tcPr>
            <w:tcW w:w="2369" w:type="dxa"/>
          </w:tcPr>
          <w:p w14:paraId="007F2228" w14:textId="77777777" w:rsidR="00A638E9" w:rsidRDefault="00A638E9" w:rsidP="00300F7D"/>
        </w:tc>
        <w:tc>
          <w:tcPr>
            <w:tcW w:w="6876" w:type="dxa"/>
          </w:tcPr>
          <w:p w14:paraId="284DF5FB" w14:textId="5CB258AA" w:rsidR="00A638E9" w:rsidRDefault="00A638E9" w:rsidP="00300F7D">
            <w:r>
              <w:t>Es cuantificable.</w:t>
            </w:r>
          </w:p>
        </w:tc>
      </w:tr>
      <w:tr w:rsidR="00A638E9" w14:paraId="22A38226" w14:textId="77777777" w:rsidTr="00C650CF">
        <w:trPr>
          <w:trHeight w:val="293"/>
        </w:trPr>
        <w:tc>
          <w:tcPr>
            <w:tcW w:w="2369" w:type="dxa"/>
          </w:tcPr>
          <w:p w14:paraId="7499E416" w14:textId="77777777" w:rsidR="00A638E9" w:rsidRDefault="00A638E9" w:rsidP="00300F7D"/>
        </w:tc>
        <w:tc>
          <w:tcPr>
            <w:tcW w:w="6876" w:type="dxa"/>
          </w:tcPr>
          <w:p w14:paraId="4ED02836" w14:textId="17FAF2BC" w:rsidR="00A638E9" w:rsidRDefault="00A638E9" w:rsidP="00300F7D">
            <w:r>
              <w:t>Se relaciona con los atributos de las muestras</w:t>
            </w:r>
          </w:p>
        </w:tc>
      </w:tr>
      <w:tr w:rsidR="00A638E9" w14:paraId="50455A7B" w14:textId="77777777" w:rsidTr="00C650CF">
        <w:trPr>
          <w:trHeight w:val="309"/>
        </w:trPr>
        <w:tc>
          <w:tcPr>
            <w:tcW w:w="2369" w:type="dxa"/>
          </w:tcPr>
          <w:p w14:paraId="75C4C02C" w14:textId="77777777" w:rsidR="00A638E9" w:rsidRDefault="00A638E9" w:rsidP="00300F7D"/>
        </w:tc>
        <w:tc>
          <w:tcPr>
            <w:tcW w:w="6876" w:type="dxa"/>
          </w:tcPr>
          <w:p w14:paraId="180D460F" w14:textId="684A0788" w:rsidR="00A638E9" w:rsidRDefault="00A638E9" w:rsidP="00300F7D">
            <w:r>
              <w:t>Se enfoca en los resultados.</w:t>
            </w:r>
          </w:p>
        </w:tc>
      </w:tr>
      <w:tr w:rsidR="00A638E9" w14:paraId="7EF556CA" w14:textId="77777777" w:rsidTr="00C650CF">
        <w:trPr>
          <w:trHeight w:val="293"/>
        </w:trPr>
        <w:tc>
          <w:tcPr>
            <w:tcW w:w="2369" w:type="dxa"/>
          </w:tcPr>
          <w:p w14:paraId="0FAD00E5" w14:textId="77777777" w:rsidR="00A638E9" w:rsidRDefault="00A638E9" w:rsidP="00300F7D"/>
        </w:tc>
        <w:tc>
          <w:tcPr>
            <w:tcW w:w="6876" w:type="dxa"/>
          </w:tcPr>
          <w:p w14:paraId="7B080D5B" w14:textId="1CCF842A" w:rsidR="00A638E9" w:rsidRDefault="00A638E9" w:rsidP="00300F7D">
            <w:r>
              <w:t>No es medible</w:t>
            </w:r>
          </w:p>
        </w:tc>
      </w:tr>
      <w:tr w:rsidR="00A638E9" w14:paraId="29795BFE" w14:textId="77777777" w:rsidTr="00C650CF">
        <w:trPr>
          <w:trHeight w:val="406"/>
        </w:trPr>
        <w:tc>
          <w:tcPr>
            <w:tcW w:w="2369" w:type="dxa"/>
          </w:tcPr>
          <w:p w14:paraId="297D848A" w14:textId="77777777" w:rsidR="00A638E9" w:rsidRDefault="00A638E9" w:rsidP="00300F7D"/>
        </w:tc>
        <w:tc>
          <w:tcPr>
            <w:tcW w:w="6876" w:type="dxa"/>
          </w:tcPr>
          <w:p w14:paraId="4F5275AD" w14:textId="51C82FDD" w:rsidR="00A638E9" w:rsidRDefault="00C650CF" w:rsidP="00300F7D">
            <w:r>
              <w:t>Posee un enfoque objetivo y medible.</w:t>
            </w:r>
          </w:p>
        </w:tc>
      </w:tr>
      <w:tr w:rsidR="00A638E9" w14:paraId="61296696" w14:textId="77777777" w:rsidTr="00C650CF">
        <w:trPr>
          <w:trHeight w:val="293"/>
        </w:trPr>
        <w:tc>
          <w:tcPr>
            <w:tcW w:w="2369" w:type="dxa"/>
          </w:tcPr>
          <w:p w14:paraId="396608FD" w14:textId="77777777" w:rsidR="00A638E9" w:rsidRDefault="00A638E9" w:rsidP="00300F7D"/>
        </w:tc>
        <w:tc>
          <w:tcPr>
            <w:tcW w:w="6876" w:type="dxa"/>
          </w:tcPr>
          <w:p w14:paraId="1A73A263" w14:textId="6F5FD8F7" w:rsidR="00A638E9" w:rsidRDefault="00C650CF" w:rsidP="00300F7D">
            <w:r>
              <w:t>Posee un enfoque subjetivo no medible orientado a procesos.</w:t>
            </w:r>
          </w:p>
        </w:tc>
      </w:tr>
    </w:tbl>
    <w:p w14:paraId="7DBFD56E" w14:textId="77777777" w:rsidR="00A638E9" w:rsidRDefault="00A638E9" w:rsidP="00300F7D">
      <w:pPr>
        <w:spacing w:after="0" w:line="240" w:lineRule="auto"/>
      </w:pPr>
    </w:p>
    <w:p w14:paraId="1B9A8B62" w14:textId="66EE3177" w:rsidR="00A638E9" w:rsidRDefault="00C650CF" w:rsidP="00300F7D">
      <w:pPr>
        <w:spacing w:after="0" w:line="240" w:lineRule="auto"/>
      </w:pPr>
      <w:r>
        <w:t>II</w:t>
      </w:r>
      <w:r w:rsidR="00112816">
        <w:t>I</w:t>
      </w:r>
      <w:r>
        <w:t>.- Completa los conceptos que faltan en cada argumento:</w:t>
      </w:r>
    </w:p>
    <w:p w14:paraId="030358E4" w14:textId="77777777" w:rsidR="00A638E9" w:rsidRDefault="00A638E9" w:rsidP="00300F7D">
      <w:pPr>
        <w:spacing w:after="0" w:line="240" w:lineRule="auto"/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2405"/>
        <w:gridCol w:w="6804"/>
      </w:tblGrid>
      <w:tr w:rsidR="00C650CF" w14:paraId="07B036DD" w14:textId="77777777" w:rsidTr="00C54E4A">
        <w:tc>
          <w:tcPr>
            <w:tcW w:w="2405" w:type="dxa"/>
          </w:tcPr>
          <w:p w14:paraId="5C7F3AC2" w14:textId="77777777" w:rsidR="00C650CF" w:rsidRDefault="00C650CF" w:rsidP="00300F7D"/>
        </w:tc>
        <w:tc>
          <w:tcPr>
            <w:tcW w:w="6804" w:type="dxa"/>
          </w:tcPr>
          <w:p w14:paraId="2484D017" w14:textId="77777777" w:rsidR="00C650CF" w:rsidRDefault="00C650CF" w:rsidP="00300F7D">
            <w:r>
              <w:t xml:space="preserve">Son los dos tipos de encuestas que se pueden aplicar. </w:t>
            </w:r>
          </w:p>
          <w:p w14:paraId="17FE091C" w14:textId="7659BF39" w:rsidR="00153756" w:rsidRDefault="00153756" w:rsidP="00300F7D"/>
        </w:tc>
      </w:tr>
      <w:tr w:rsidR="00C650CF" w14:paraId="2658D1E5" w14:textId="77777777" w:rsidTr="00C54E4A">
        <w:tc>
          <w:tcPr>
            <w:tcW w:w="2405" w:type="dxa"/>
          </w:tcPr>
          <w:p w14:paraId="0E357EE6" w14:textId="77777777" w:rsidR="00C650CF" w:rsidRDefault="00C650CF" w:rsidP="00300F7D"/>
        </w:tc>
        <w:tc>
          <w:tcPr>
            <w:tcW w:w="6804" w:type="dxa"/>
          </w:tcPr>
          <w:p w14:paraId="35520364" w14:textId="25EA7EF1" w:rsidR="00C650CF" w:rsidRDefault="00153756" w:rsidP="00300F7D">
            <w:r>
              <w:t>Tipo de modalidad de observación donde el investigador es parte del grupo:</w:t>
            </w:r>
          </w:p>
        </w:tc>
      </w:tr>
      <w:tr w:rsidR="00C650CF" w14:paraId="5D226BA2" w14:textId="77777777" w:rsidTr="00C54E4A">
        <w:tc>
          <w:tcPr>
            <w:tcW w:w="2405" w:type="dxa"/>
          </w:tcPr>
          <w:p w14:paraId="38790B5E" w14:textId="77777777" w:rsidR="00C650CF" w:rsidRDefault="00C650CF" w:rsidP="00300F7D"/>
        </w:tc>
        <w:tc>
          <w:tcPr>
            <w:tcW w:w="6804" w:type="dxa"/>
          </w:tcPr>
          <w:p w14:paraId="16B5F270" w14:textId="680F6F12" w:rsidR="00C650CF" w:rsidRDefault="00153756" w:rsidP="00300F7D">
            <w:r>
              <w:t>Tipo de modalidad donde el investigador se mantiene fuera del grupo y desde allí observa a partir de su interpretación.</w:t>
            </w:r>
          </w:p>
        </w:tc>
      </w:tr>
      <w:tr w:rsidR="00C650CF" w14:paraId="250AE939" w14:textId="77777777" w:rsidTr="00C54E4A">
        <w:tc>
          <w:tcPr>
            <w:tcW w:w="2405" w:type="dxa"/>
          </w:tcPr>
          <w:p w14:paraId="0C88017E" w14:textId="77777777" w:rsidR="00C650CF" w:rsidRDefault="00C650CF" w:rsidP="00300F7D"/>
        </w:tc>
        <w:tc>
          <w:tcPr>
            <w:tcW w:w="6804" w:type="dxa"/>
          </w:tcPr>
          <w:p w14:paraId="58ADF7DE" w14:textId="3FF8AED7" w:rsidR="00C650CF" w:rsidRDefault="00153756" w:rsidP="00300F7D">
            <w:r>
              <w:t>Estudio donde el antropólogo emplea la observación participante, se integra a la comunidad</w:t>
            </w:r>
            <w:r w:rsidR="00C54E4A">
              <w:t>,</w:t>
            </w:r>
            <w:r>
              <w:t xml:space="preserve"> se gana la confianza y adopta sus costu</w:t>
            </w:r>
            <w:r w:rsidR="00C54E4A">
              <w:t>m</w:t>
            </w:r>
            <w:r>
              <w:t>bres y creencias</w:t>
            </w:r>
          </w:p>
        </w:tc>
      </w:tr>
      <w:tr w:rsidR="00C54E4A" w14:paraId="2BA02439" w14:textId="77777777" w:rsidTr="00C54E4A">
        <w:tc>
          <w:tcPr>
            <w:tcW w:w="2405" w:type="dxa"/>
          </w:tcPr>
          <w:p w14:paraId="74040301" w14:textId="77777777" w:rsidR="00C54E4A" w:rsidRDefault="00C54E4A" w:rsidP="00300F7D"/>
        </w:tc>
        <w:tc>
          <w:tcPr>
            <w:tcW w:w="6804" w:type="dxa"/>
          </w:tcPr>
          <w:p w14:paraId="58F434F3" w14:textId="42ED322C" w:rsidR="00C54E4A" w:rsidRDefault="00C54E4A" w:rsidP="00300F7D">
            <w:r>
              <w:t>Este tipo de investigaciones o estudios se llevan a cabo, por lo regular, en zonas pobres y marginadas.</w:t>
            </w:r>
          </w:p>
        </w:tc>
      </w:tr>
      <w:tr w:rsidR="00C54E4A" w14:paraId="0BB589A6" w14:textId="77777777" w:rsidTr="00C54E4A">
        <w:tc>
          <w:tcPr>
            <w:tcW w:w="2405" w:type="dxa"/>
          </w:tcPr>
          <w:p w14:paraId="1CDF29A5" w14:textId="77777777" w:rsidR="00C54E4A" w:rsidRDefault="00C54E4A" w:rsidP="00300F7D"/>
        </w:tc>
        <w:tc>
          <w:tcPr>
            <w:tcW w:w="6804" w:type="dxa"/>
          </w:tcPr>
          <w:p w14:paraId="384D6201" w14:textId="07D40183" w:rsidR="00C54E4A" w:rsidRDefault="00C54E4A" w:rsidP="00300F7D">
            <w:r>
              <w:t>Estudios que se basan en fuentes textuales, un ejemplo es la pinta de grafitis, mediante la que los jóvenes buscan expresar lo que sienten.</w:t>
            </w:r>
          </w:p>
        </w:tc>
      </w:tr>
      <w:tr w:rsidR="00E55018" w14:paraId="02D6F31B" w14:textId="77777777" w:rsidTr="00C54E4A">
        <w:tc>
          <w:tcPr>
            <w:tcW w:w="2405" w:type="dxa"/>
          </w:tcPr>
          <w:p w14:paraId="385FD54E" w14:textId="77777777" w:rsidR="00E55018" w:rsidRDefault="00E55018" w:rsidP="00300F7D"/>
        </w:tc>
        <w:tc>
          <w:tcPr>
            <w:tcW w:w="6804" w:type="dxa"/>
          </w:tcPr>
          <w:p w14:paraId="4F86D645" w14:textId="1BE887FD" w:rsidR="00E55018" w:rsidRDefault="00E55018" w:rsidP="00300F7D">
            <w:r>
              <w:t>Se aplica para conocer cifras, el sentir de una franja poblacional, por ejemplo: preferencias electorales, gusto por algún producto etc.</w:t>
            </w:r>
          </w:p>
        </w:tc>
      </w:tr>
      <w:tr w:rsidR="00E55018" w14:paraId="7B16C0D6" w14:textId="77777777" w:rsidTr="00C54E4A">
        <w:tc>
          <w:tcPr>
            <w:tcW w:w="2405" w:type="dxa"/>
          </w:tcPr>
          <w:p w14:paraId="109DAFE5" w14:textId="77777777" w:rsidR="00E55018" w:rsidRDefault="00E55018" w:rsidP="00300F7D"/>
        </w:tc>
        <w:tc>
          <w:tcPr>
            <w:tcW w:w="6804" w:type="dxa"/>
          </w:tcPr>
          <w:p w14:paraId="0C718C0F" w14:textId="7B46AF41" w:rsidR="00E55018" w:rsidRDefault="00E55018" w:rsidP="00300F7D">
            <w:r>
              <w:t>Su objetivo es establecer la distribución poblacional y geográfica de una enfermedad, como el caso de alguna epidemia o pandemia etc.</w:t>
            </w:r>
          </w:p>
        </w:tc>
      </w:tr>
    </w:tbl>
    <w:p w14:paraId="700F8476" w14:textId="66BDA722" w:rsidR="00A638E9" w:rsidRDefault="00A638E9" w:rsidP="00300F7D">
      <w:pPr>
        <w:spacing w:after="0" w:line="240" w:lineRule="auto"/>
      </w:pPr>
    </w:p>
    <w:p w14:paraId="5222E06F" w14:textId="421CD948" w:rsidR="00E55018" w:rsidRDefault="00112816" w:rsidP="00300F7D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12258631" wp14:editId="10A67F91">
            <wp:simplePos x="0" y="0"/>
            <wp:positionH relativeFrom="margin">
              <wp:align>center</wp:align>
            </wp:positionH>
            <wp:positionV relativeFrom="paragraph">
              <wp:posOffset>1319530</wp:posOffset>
            </wp:positionV>
            <wp:extent cx="3629025" cy="2042815"/>
            <wp:effectExtent l="0" t="0" r="0" b="0"/>
            <wp:wrapNone/>
            <wp:docPr id="916269593" name="Imagen 14" descr="Investigación cualitativa y cuantitativa: características, modelos y tipos  - Enciclopedia Significad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nvestigación cualitativa y cuantitativa: características, modelos y tipos  - Enciclopedia Significado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204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5018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695AE35" wp14:editId="709AA9DC">
                <wp:simplePos x="0" y="0"/>
                <wp:positionH relativeFrom="column">
                  <wp:posOffset>-70485</wp:posOffset>
                </wp:positionH>
                <wp:positionV relativeFrom="paragraph">
                  <wp:posOffset>175895</wp:posOffset>
                </wp:positionV>
                <wp:extent cx="6143625" cy="942975"/>
                <wp:effectExtent l="19050" t="19050" r="28575" b="28575"/>
                <wp:wrapNone/>
                <wp:docPr id="906542780" name="Rectángulo: esquinas redondeada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625" cy="942975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5207A4" w14:textId="7CB57A78" w:rsidR="00CA3337" w:rsidRDefault="00CA3337" w:rsidP="00CA3337">
                            <w:pPr>
                              <w:jc w:val="center"/>
                            </w:pPr>
                            <w:r>
                              <w:t>ESTUDIOS DE SALUD-SONDEO DE OPINIÓN-ESTUDIOS CULTURALES-INVESTIGACIONES PARTICIPATIVAS-ESTUDIOS ETNOGRAFICOS-NO PARTICIPANTE- PARTICIPANTE-DE UNA SOLA EDICIÓN Y DE ANTES Y DESPUES-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695AE35" id="Rectángulo: esquinas redondeadas 8" o:spid="_x0000_s1030" style="position:absolute;margin-left:-5.55pt;margin-top:13.85pt;width:483.75pt;height:74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" fillcolor="white [3201]" strokecolor="black [3213]" strokeweight="2.25pt">
                <v:stroke joinstyle="miter"/>
                <v:textbox>
                  <w:txbxContent>
                    <w:p w14:paraId="335207A4" w14:textId="7CB57A78" w:rsidR="00CA3337" w:rsidRDefault="00CA3337" w:rsidP="00CA3337">
                      <w:pPr>
                        <w:jc w:val="center"/>
                      </w:pPr>
                      <w:r>
                        <w:t>ESTUDIOS DE SALUD-SONDEO DE OPINIÓN-ESTUDIOS CULTURALES-INVESTIGACIONES PARTICIPATIVAS-ESTUDIOS ETNOGRAFICOS-NO PARTICIPANTE- PARTICIPANTE-DE UNA SOLA EDICIÓN Y DE ANTES Y DESPUES-</w:t>
                      </w:r>
                    </w:p>
                  </w:txbxContent>
                </v:textbox>
              </v:roundrect>
            </w:pict>
          </mc:Fallback>
        </mc:AlternateContent>
      </w:r>
      <w:r w:rsidR="00E55018">
        <w:t>OPCIONES:</w:t>
      </w:r>
    </w:p>
    <w:sectPr w:rsidR="00E5501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F7D"/>
    <w:rsid w:val="00112816"/>
    <w:rsid w:val="00153756"/>
    <w:rsid w:val="002A5BE7"/>
    <w:rsid w:val="00300F7D"/>
    <w:rsid w:val="00381910"/>
    <w:rsid w:val="00633E7A"/>
    <w:rsid w:val="006956E8"/>
    <w:rsid w:val="007B0069"/>
    <w:rsid w:val="00A638E9"/>
    <w:rsid w:val="00AA159D"/>
    <w:rsid w:val="00BD48FF"/>
    <w:rsid w:val="00C54E4A"/>
    <w:rsid w:val="00C650CF"/>
    <w:rsid w:val="00CA3337"/>
    <w:rsid w:val="00DB079F"/>
    <w:rsid w:val="00E20CA3"/>
    <w:rsid w:val="00E55018"/>
    <w:rsid w:val="00F0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63DDD"/>
  <w15:chartTrackingRefBased/>
  <w15:docId w15:val="{E147B637-999C-4A2F-A667-C6793EE9D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00F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00F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00F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00F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00F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00F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00F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00F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00F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00F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00F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00F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00F7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00F7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00F7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00F7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00F7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00F7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00F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00F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00F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00F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00F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00F7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00F7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00F7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00F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00F7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00F7D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A63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Antonio Magallanes Morales</dc:creator>
  <cp:keywords/>
  <dc:description/>
  <cp:lastModifiedBy>Juan Antonio Magallanes Morales</cp:lastModifiedBy>
  <cp:revision>2</cp:revision>
  <dcterms:created xsi:type="dcterms:W3CDTF">2025-11-17T17:33:00Z</dcterms:created>
  <dcterms:modified xsi:type="dcterms:W3CDTF">2025-11-17T17:33:00Z</dcterms:modified>
</cp:coreProperties>
</file>